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9F537">
      <w:pPr>
        <w:jc w:val="center"/>
        <w:rPr>
          <w:rFonts w:hint="eastAsia" w:ascii="黑体" w:hAnsi="黑体" w:eastAsia="黑体" w:cs="黑体"/>
          <w:b/>
          <w:bCs w:val="0"/>
          <w:color w:val="auto"/>
          <w:kern w:val="1"/>
          <w:sz w:val="56"/>
          <w:szCs w:val="56"/>
          <w:highlight w:val="none"/>
          <w:shd w:val="clear" w:color="auto" w:fill="FFFFFF"/>
          <w:lang w:eastAsia="zh-CN"/>
        </w:rPr>
      </w:pPr>
    </w:p>
    <w:p w14:paraId="14A5FC37">
      <w:pPr>
        <w:jc w:val="center"/>
        <w:rPr>
          <w:rFonts w:hint="eastAsia" w:ascii="黑体" w:hAnsi="黑体" w:eastAsia="黑体" w:cs="黑体"/>
          <w:b/>
          <w:bCs w:val="0"/>
          <w:color w:val="auto"/>
          <w:kern w:val="1"/>
          <w:sz w:val="56"/>
          <w:szCs w:val="56"/>
          <w:highlight w:val="none"/>
          <w:shd w:val="clear" w:color="auto" w:fill="FFFFFF"/>
          <w:lang w:eastAsia="zh-CN"/>
        </w:rPr>
      </w:pPr>
    </w:p>
    <w:p w14:paraId="3788C3E9">
      <w:pPr>
        <w:jc w:val="center"/>
        <w:rPr>
          <w:rFonts w:hint="eastAsia" w:ascii="黑体" w:hAnsi="黑体" w:eastAsia="黑体" w:cs="黑体"/>
          <w:b/>
          <w:bCs w:val="0"/>
          <w:color w:val="auto"/>
          <w:kern w:val="1"/>
          <w:sz w:val="56"/>
          <w:szCs w:val="56"/>
          <w:highlight w:val="none"/>
          <w:shd w:val="clear" w:color="auto" w:fill="FFFFFF"/>
          <w:lang w:eastAsia="zh-CN"/>
        </w:rPr>
      </w:pPr>
    </w:p>
    <w:p w14:paraId="7DC12695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响应文件组成及格式附件</w:t>
      </w:r>
    </w:p>
    <w:p w14:paraId="6E40AFCA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38E3A01D">
      <w:pPr>
        <w:jc w:val="right"/>
        <w:rPr>
          <w:rFonts w:ascii="宋体" w:hAnsi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  <w:t>正本或副本</w:t>
      </w:r>
    </w:p>
    <w:p w14:paraId="0FA1FE27">
      <w:pPr>
        <w:jc w:val="center"/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21B1F3FC">
      <w:pPr>
        <w:jc w:val="center"/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08E1A4BB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佛山新城文化中心青少宫103室及户外经营场地</w:t>
      </w:r>
    </w:p>
    <w:p w14:paraId="160661A6">
      <w:pPr>
        <w:jc w:val="center"/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物业公开招租项目</w:t>
      </w:r>
    </w:p>
    <w:p w14:paraId="0944E21C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响应文件</w:t>
      </w:r>
    </w:p>
    <w:p w14:paraId="57528B0D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5FDD9BB0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21876342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23B10B6A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0F3B7BA1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43BDCFCC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3855B580">
      <w:pPr>
        <w:jc w:val="center"/>
        <w:rPr>
          <w:rFonts w:hint="eastAsia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26A577DF">
      <w:pPr>
        <w:ind w:firstLine="901" w:firstLineChars="299"/>
        <w:rPr>
          <w:rFonts w:hint="eastAsia" w:ascii="宋体" w:hAnsi="宋体"/>
          <w:b/>
          <w:bCs/>
          <w:color w:val="000000"/>
          <w:sz w:val="30"/>
          <w:highlight w:val="none"/>
        </w:rPr>
      </w:pPr>
      <w:r>
        <w:rPr>
          <w:rFonts w:hint="eastAsia" w:ascii="宋体" w:hAnsi="宋体"/>
          <w:b/>
          <w:bCs/>
          <w:color w:val="000000"/>
          <w:sz w:val="30"/>
          <w:highlight w:val="none"/>
          <w:lang w:eastAsia="zh-CN"/>
        </w:rPr>
        <w:t>竞租人名称</w:t>
      </w:r>
      <w:r>
        <w:rPr>
          <w:rFonts w:hint="eastAsia" w:ascii="宋体" w:hAnsi="宋体"/>
          <w:b/>
          <w:bCs/>
          <w:color w:val="000000"/>
          <w:sz w:val="30"/>
          <w:highlight w:val="none"/>
        </w:rPr>
        <w:t>（公章）：</w:t>
      </w:r>
      <w:r>
        <w:rPr>
          <w:rFonts w:hint="eastAsia" w:ascii="宋体" w:hAnsi="宋体"/>
          <w:b/>
          <w:bCs/>
          <w:color w:val="000000"/>
          <w:sz w:val="30"/>
          <w:highlight w:val="none"/>
          <w:u w:val="single"/>
        </w:rPr>
        <w:t xml:space="preserve">               </w:t>
      </w:r>
    </w:p>
    <w:p w14:paraId="76E35860">
      <w:pPr>
        <w:ind w:firstLine="901" w:firstLineChars="299"/>
        <w:rPr>
          <w:rFonts w:hint="eastAsia" w:ascii="宋体" w:hAnsi="宋体"/>
          <w:b/>
          <w:bCs/>
          <w:color w:val="000000"/>
          <w:sz w:val="30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30"/>
          <w:highlight w:val="none"/>
          <w:lang w:eastAsia="zh-CN"/>
        </w:rPr>
        <w:t>竞租人地址：</w:t>
      </w:r>
      <w:r>
        <w:rPr>
          <w:rFonts w:hint="eastAsia" w:ascii="宋体" w:hAnsi="宋体"/>
          <w:b/>
          <w:bCs/>
          <w:color w:val="000000"/>
          <w:sz w:val="30"/>
          <w:highlight w:val="none"/>
          <w:u w:val="single"/>
        </w:rPr>
        <w:t xml:space="preserve">               </w:t>
      </w:r>
    </w:p>
    <w:p w14:paraId="1F2486C2">
      <w:pPr>
        <w:ind w:firstLine="901" w:firstLineChars="299"/>
        <w:rPr>
          <w:rFonts w:ascii="宋体" w:hAnsi="宋体"/>
          <w:b/>
          <w:bCs/>
          <w:color w:val="000000"/>
          <w:sz w:val="30"/>
          <w:highlight w:val="none"/>
          <w:u w:val="single"/>
        </w:rPr>
      </w:pPr>
      <w:r>
        <w:rPr>
          <w:rFonts w:hint="eastAsia" w:ascii="宋体" w:hAnsi="宋体"/>
          <w:b/>
          <w:bCs/>
          <w:color w:val="000000"/>
          <w:sz w:val="30"/>
          <w:highlight w:val="none"/>
          <w:lang w:eastAsia="zh-CN"/>
        </w:rPr>
        <w:t>竞租人联系人及联系方式</w:t>
      </w:r>
      <w:r>
        <w:rPr>
          <w:rFonts w:hint="eastAsia" w:ascii="宋体" w:hAnsi="宋体"/>
          <w:b/>
          <w:bCs/>
          <w:color w:val="000000"/>
          <w:sz w:val="30"/>
          <w:highlight w:val="none"/>
        </w:rPr>
        <w:t>：</w:t>
      </w:r>
      <w:r>
        <w:rPr>
          <w:rFonts w:hint="eastAsia" w:ascii="宋体" w:hAnsi="宋体"/>
          <w:b/>
          <w:bCs/>
          <w:color w:val="000000"/>
          <w:sz w:val="30"/>
          <w:highlight w:val="none"/>
          <w:u w:val="single"/>
        </w:rPr>
        <w:t xml:space="preserve">               </w:t>
      </w:r>
    </w:p>
    <w:p w14:paraId="539DDA0C">
      <w:pPr>
        <w:ind w:firstLine="901" w:firstLineChars="299"/>
        <w:rPr>
          <w:rFonts w:hint="eastAsia" w:ascii="宋体" w:hAnsi="宋体"/>
          <w:b/>
          <w:bCs/>
          <w:color w:val="000000"/>
          <w:sz w:val="30"/>
          <w:highlight w:val="none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/>
          <w:sz w:val="30"/>
          <w:highlight w:val="none"/>
          <w:lang w:eastAsia="zh-CN"/>
        </w:rPr>
        <w:t>编制日期：</w:t>
      </w:r>
      <w:r>
        <w:rPr>
          <w:rFonts w:hint="eastAsia" w:ascii="宋体" w:hAnsi="宋体"/>
          <w:b/>
          <w:bCs/>
          <w:color w:val="000000"/>
          <w:sz w:val="30"/>
          <w:highlight w:val="none"/>
          <w:u w:val="single"/>
        </w:rPr>
        <w:t xml:space="preserve">               </w:t>
      </w:r>
    </w:p>
    <w:p w14:paraId="24FDD095">
      <w:pPr>
        <w:jc w:val="center"/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auto"/>
          <w:kern w:val="1"/>
          <w:sz w:val="36"/>
          <w:szCs w:val="36"/>
          <w:highlight w:val="none"/>
          <w:shd w:val="clear" w:color="auto" w:fill="FFFFFF"/>
          <w:lang w:val="en-US" w:eastAsia="zh-CN"/>
        </w:rPr>
        <w:t>目录</w:t>
      </w:r>
    </w:p>
    <w:p w14:paraId="2E19FAEA">
      <w:pPr>
        <w:rPr>
          <w:rFonts w:hint="default" w:ascii="宋体" w:hAnsi="宋体"/>
          <w:b/>
          <w:bCs/>
          <w:color w:val="000000"/>
          <w:sz w:val="30"/>
          <w:highlight w:val="none"/>
          <w:u w:val="single"/>
          <w:lang w:val="en-US" w:eastAsia="zh-CN"/>
        </w:rPr>
      </w:pPr>
    </w:p>
    <w:p w14:paraId="3E5D4965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1.响应函(含报价)</w:t>
      </w:r>
    </w:p>
    <w:p w14:paraId="3875CF3F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2.法定代表人证明或授权委托书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/自然人身份证复印件</w:t>
      </w:r>
    </w:p>
    <w:p w14:paraId="3F98FB6A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3.营业执照</w:t>
      </w:r>
    </w:p>
    <w:p w14:paraId="752D07D9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4.信用中国查询记录</w:t>
      </w:r>
    </w:p>
    <w:p w14:paraId="2F102B37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5.中国政府采购网查询记录</w:t>
      </w:r>
    </w:p>
    <w:p w14:paraId="3306266A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6.声明函</w:t>
      </w:r>
    </w:p>
    <w:p w14:paraId="65992AF6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7.竞租人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认为需要提供的其他材料(如有)</w:t>
      </w:r>
    </w:p>
    <w:p w14:paraId="442184F1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1、响应函（含报价）</w:t>
      </w:r>
    </w:p>
    <w:p w14:paraId="16CF0E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响应函</w:t>
      </w:r>
    </w:p>
    <w:p w14:paraId="476AAF4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（自然人、法人或其他组织竞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租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适用）</w:t>
      </w:r>
    </w:p>
    <w:p w14:paraId="7A88AAC7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佛山市顺博城市运营服务有限公司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：</w:t>
      </w:r>
    </w:p>
    <w:p w14:paraId="7F675F78">
      <w:pPr>
        <w:jc w:val="center"/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1.我方已仔细研究了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佛山新城文化中心青少宫103室及户外经营场地</w:t>
      </w:r>
    </w:p>
    <w:p w14:paraId="0BB48836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公开招租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文件的全部内容，愿意以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报价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元/月/平方米（含税）租赁本项目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，且报价已考虑各种影响因素等。</w:t>
      </w:r>
    </w:p>
    <w:p w14:paraId="706596E6">
      <w:pPr>
        <w:widowControl/>
        <w:numPr>
          <w:ilvl w:val="0"/>
          <w:numId w:val="0"/>
        </w:numPr>
        <w:spacing w:line="500" w:lineRule="exact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.我方已详细审核、明白并认可公告中的全部内容，包括有关附件，如果因误解而造成的一切后果我方愿意自行承担。</w:t>
      </w:r>
    </w:p>
    <w:p w14:paraId="66687168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.一旦我方确认为合作单位，我方承诺按公告（合同协议书）规定的合作期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履行责任与义务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60A0453B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.我方承诺本单位在响应时提供的全部资料均完全真实有效，无瞒报不利资料，亦无存在不法行为，你方如发现存在虚假情况，我方愿意承担一切由此产生的后果，你方有权废除合作资格或终止合同等在内的一切行为。</w:t>
      </w:r>
    </w:p>
    <w:p w14:paraId="18BDFD4F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.除非另外达成协议并生效，你方的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通知书和本公告文件将成为约束双方的合同文件的组成部分。</w:t>
      </w:r>
    </w:p>
    <w:p w14:paraId="041C65F8">
      <w:pPr>
        <w:widowControl/>
        <w:numPr>
          <w:ilvl w:val="0"/>
          <w:numId w:val="0"/>
        </w:numPr>
        <w:spacing w:line="500" w:lineRule="exact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.（其他补充说明）。</w:t>
      </w:r>
    </w:p>
    <w:p w14:paraId="1DE06927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57769623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4B44AE26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竞租人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：_________________________________（盖章）</w:t>
      </w:r>
    </w:p>
    <w:p w14:paraId="7942FFE8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单位地址：_______________________________</w:t>
      </w:r>
    </w:p>
    <w:p w14:paraId="1B4B8E45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法定代表人或其委托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：_____________________（签字或盖章）</w:t>
      </w:r>
    </w:p>
    <w:p w14:paraId="4B9F2F11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邮政编码：______________ 电话：_______________ </w:t>
      </w:r>
    </w:p>
    <w:p w14:paraId="672636B8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日期：_____________年_______月_______日</w:t>
      </w:r>
    </w:p>
    <w:p w14:paraId="75477889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0" w:name="OLE_LINK2"/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2.法定代表人证</w:t>
      </w:r>
      <w:bookmarkEnd w:id="0"/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明或授权委托书/自然人身份证复印件</w:t>
      </w:r>
    </w:p>
    <w:p w14:paraId="241506FA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（1）法定代表人/负责人资格证明书</w:t>
      </w:r>
    </w:p>
    <w:p w14:paraId="1708D875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（法人或其他组织竞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租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适用）</w:t>
      </w:r>
    </w:p>
    <w:p w14:paraId="06D33A49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佛山市顺博城市运营服务有限公司</w:t>
      </w:r>
    </w:p>
    <w:p w14:paraId="7F423A1C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同志，现任我单位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职务，为法定代表人，特此证明。</w:t>
      </w:r>
    </w:p>
    <w:p w14:paraId="35383B0F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签发日期：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单位：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（盖章）</w:t>
      </w:r>
    </w:p>
    <w:p w14:paraId="214636BE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附：代表人性别：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年龄：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身份证号码：                         </w:t>
      </w:r>
    </w:p>
    <w:p w14:paraId="7E66E0DB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联系电话：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    </w:t>
      </w:r>
    </w:p>
    <w:p w14:paraId="31929ED9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营业执照号码：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经济性质：                          </w:t>
      </w:r>
    </w:p>
    <w:p w14:paraId="1E48F571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2AF413B7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说明：1.法定代表人为企业事业单位、国家机关、社会团体的主要行政负责人。</w:t>
      </w:r>
    </w:p>
    <w:p w14:paraId="5FB5F287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2.内容必须填写真实、清楚、涂改无效，不得转让、买卖。</w:t>
      </w:r>
    </w:p>
    <w:p w14:paraId="3E4256FC">
      <w:pPr>
        <w:widowControl/>
        <w:numPr>
          <w:ilvl w:val="0"/>
          <w:numId w:val="0"/>
        </w:numPr>
        <w:spacing w:line="500" w:lineRule="exact"/>
        <w:ind w:firstLine="720" w:firstLineChars="300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3.将此证明书提交对方作为合同附件。</w:t>
      </w:r>
    </w:p>
    <w:p w14:paraId="00679E98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41178D25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ascii="仿宋_GB2312" w:hAnsi="仿宋" w:eastAsia="仿宋_GB2312"/>
          <w:b/>
          <w:color w:val="0000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935355</wp:posOffset>
                </wp:positionV>
                <wp:extent cx="3886200" cy="2278380"/>
                <wp:effectExtent l="4445" t="4445" r="14605" b="22225"/>
                <wp:wrapSquare wrapText="bothSides"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3886200" cy="22783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52CBC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DE565E4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E1132F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012C18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法定代表人二代身份证</w:t>
                            </w:r>
                            <w:r>
                              <w:rPr>
                                <w:rFonts w:hint="eastAsia" w:hAnsi="宋体"/>
                                <w:szCs w:val="21"/>
                                <w:lang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复印件</w:t>
                            </w:r>
                          </w:p>
                          <w:p w14:paraId="6D0B305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4.7pt;margin-top:73.65pt;height:179.4pt;width:306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WdJ8dtkAAAALAQAADwAAAAAAAAABACAAAAAiAAAAZHJzL2Rv&#10;d25yZXYueG1sUEsBAhQAFAAAAAgAh07iQOKHg7c5AgAAcwQAAA4AAAAAAAAAAQAgAAAAKAEAAGRy&#10;cy9lMm9Eb2MueG1sUEsFBgAAAAAGAAYAWQEAANMFAAAAAA==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 w14:paraId="2552CBC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DE565E4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E1132F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012C18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法定代表人二代身份证</w:t>
                      </w:r>
                      <w:r>
                        <w:rPr>
                          <w:rFonts w:hint="eastAsia" w:hAnsi="宋体"/>
                          <w:szCs w:val="21"/>
                          <w:lang w:eastAsia="zh-CN"/>
                        </w:rPr>
                        <w:t>正反面</w:t>
                      </w:r>
                      <w:r>
                        <w:rPr>
                          <w:rFonts w:hint="eastAsia" w:hAnsi="宋体"/>
                          <w:szCs w:val="21"/>
                        </w:rPr>
                        <w:t>复印件</w:t>
                      </w:r>
                    </w:p>
                    <w:p w14:paraId="6D0B3055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(为避免废标，请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竞租人</w:t>
      </w:r>
      <w:r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务必提供本附件)</w:t>
      </w:r>
    </w:p>
    <w:p w14:paraId="27B8A6FE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5F28908">
      <w:pP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br w:type="page"/>
      </w:r>
    </w:p>
    <w:p w14:paraId="7BFFDA22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（2）法定代表人/负责人授权委托书</w:t>
      </w:r>
    </w:p>
    <w:p w14:paraId="642C3048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（法人或其他组织竞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租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适用）</w:t>
      </w:r>
    </w:p>
    <w:p w14:paraId="61E14DF6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80AAD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致：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佛山市顺博城市运营服务有限公司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</w:p>
    <w:p w14:paraId="0B2464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兹授权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同志，为我方响应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佛山新城文化中心青少宫103室及户外经营场地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物业公开招租项目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、签订经济合同及办理其他相关事务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，其权限是：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。我方将根据相关规定加强管理，并对授权事宜负责。</w:t>
      </w:r>
    </w:p>
    <w:p w14:paraId="7F2AF4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授权单位：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（盖章）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法定代表人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（签名或盖私章）</w:t>
      </w:r>
    </w:p>
    <w:p w14:paraId="2AE96B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被委托的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（签名或盖私章）</w:t>
      </w:r>
    </w:p>
    <w:p w14:paraId="68DF42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有效期限：至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年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月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日   签发日期：                  </w:t>
      </w:r>
    </w:p>
    <w:p w14:paraId="56884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性别：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年龄：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职务：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身份证号码：</w:t>
      </w:r>
      <w:r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</w:t>
      </w:r>
    </w:p>
    <w:p w14:paraId="12CD66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联系电话：                    </w:t>
      </w:r>
    </w:p>
    <w:p w14:paraId="093334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营业执照号码：                         经济性质：                       </w:t>
      </w:r>
    </w:p>
    <w:p w14:paraId="2B916FF9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B4986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说明：</w:t>
      </w:r>
    </w:p>
    <w:p w14:paraId="01D628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1.法定代表人为企业事业单位、国家机关、社会团体的主要行政负责人。</w:t>
      </w:r>
    </w:p>
    <w:p w14:paraId="191D8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2.内容必须填写真实、清楚、涂改无效，不得转让、买卖。</w:t>
      </w:r>
    </w:p>
    <w:p w14:paraId="7CDBF2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3.将此证明书提交对方作为合同附件。</w:t>
      </w:r>
    </w:p>
    <w:p w14:paraId="1EFCD7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4.授权权限：全权代表本公司参与上述项目的响应工作，负责提供与签署确认一切文书资料，以及向贵方递交的任何补充承诺。</w:t>
      </w:r>
    </w:p>
    <w:p w14:paraId="79ECFE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5.有效期限：与本公司响应文件中标注的有效期相同，自本单位盖公章之日起生效。</w:t>
      </w:r>
    </w:p>
    <w:p w14:paraId="57B80F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6.响应签字代表为法定代表人，则本表不适用。</w:t>
      </w:r>
    </w:p>
    <w:p w14:paraId="549E8A58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ascii="宋体" w:hAnsi="宋体"/>
          <w:color w:val="00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123825</wp:posOffset>
                </wp:positionV>
                <wp:extent cx="3417570" cy="1347470"/>
                <wp:effectExtent l="4445" t="4445" r="6985" b="19685"/>
                <wp:wrapSquare wrapText="bothSides"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3417570" cy="13474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A3A3A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394D867">
                            <w:pPr>
                              <w:jc w:val="both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4195CA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被授权人二代身份证复印件</w:t>
                            </w:r>
                            <w:r>
                              <w:rPr>
                                <w:rFonts w:hint="eastAsia" w:hAnsi="宋体"/>
                                <w:szCs w:val="21"/>
                                <w:lang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加盖公章</w:t>
                            </w:r>
                          </w:p>
                          <w:p w14:paraId="2F297C0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9.1pt;margin-top:9.75pt;height:106.1pt;width:269.1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eU11y2AAAAAoBAAAPAAAAAAAAAAEAIAAAACIAAABkcnMvZG93bnJl&#10;di54bWxQSwECFAAUAAAACACHTuJAm5T89TYCAABzBAAADgAAAAAAAAABACAAAAAnAQAAZHJzL2Uy&#10;b0RvYy54bWxQSwUGAAAAAAYABgBZAQAAzwUAAAAA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 w14:paraId="46A3A3A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394D867">
                      <w:pPr>
                        <w:jc w:val="both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4195CA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被授权人二代身份证复印件</w:t>
                      </w:r>
                      <w:r>
                        <w:rPr>
                          <w:rFonts w:hint="eastAsia" w:hAnsi="宋体"/>
                          <w:szCs w:val="21"/>
                          <w:lang w:eastAsia="zh-CN"/>
                        </w:rPr>
                        <w:t>正反面</w:t>
                      </w:r>
                      <w:r>
                        <w:rPr>
                          <w:rFonts w:hint="eastAsia" w:hAnsi="宋体"/>
                          <w:szCs w:val="21"/>
                        </w:rPr>
                        <w:t>加盖公章</w:t>
                      </w:r>
                    </w:p>
                    <w:p w14:paraId="2F297C0F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3BC35D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62A741E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74FB98CA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0AD97C28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3D672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注：本授权委托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需提供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竞租人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 xml:space="preserve">近三个月（扣除发布公告当月往前顺推3个月，即 </w:t>
      </w:r>
      <w:bookmarkStart w:id="3" w:name="_GoBack"/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202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6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 xml:space="preserve"> 年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4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月至202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6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6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月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）</w:t>
      </w:r>
      <w:bookmarkEnd w:id="3"/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为本授权委托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管理人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缴纳社保资金的有效的社保证明材料。以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竞租人</w:t>
      </w:r>
      <w:r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  <w:t>（或其分支机构）所属当地社保管理部门出具的证明材料的原件或复印件为准，并作为授权委托书的附件。</w:t>
      </w:r>
    </w:p>
    <w:p w14:paraId="08190B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）</w:t>
      </w: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自然人身份证复印件</w:t>
      </w:r>
    </w:p>
    <w:p w14:paraId="31B47D9A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（自然人竞租适用）</w:t>
      </w:r>
    </w:p>
    <w:p w14:paraId="553A3995">
      <w:pPr>
        <w:pStyle w:val="7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16DA40E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78A8B78C">
      <w:pPr>
        <w:pStyle w:val="7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4CE1280A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230298A">
      <w:pPr>
        <w:pStyle w:val="7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3E98D65C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附自然人身份证复印件（签名加印指模）</w:t>
      </w:r>
    </w:p>
    <w:p w14:paraId="2E6E41C7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308233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1" w:name="OLE_LINK3"/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3.营业执照</w:t>
      </w:r>
    </w:p>
    <w:bookmarkEnd w:id="1"/>
    <w:p w14:paraId="31B22F94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（法人或其他组织竞租适用）</w:t>
      </w:r>
    </w:p>
    <w:p w14:paraId="79BDFC55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  <w:bookmarkStart w:id="2" w:name="_Toc16255"/>
    </w:p>
    <w:p w14:paraId="1EBC9271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7439A273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29618405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76BD14D0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62DBE4E5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087E0C80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4785A231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附竞租人工商营业执照副本复印件（加盖公章）</w:t>
      </w:r>
      <w:bookmarkEnd w:id="2"/>
    </w:p>
    <w:p w14:paraId="32E04D5D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0DC7F4A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4CE58BAA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40458738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9A78C91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EFF4CF8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0B8932C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br w:type="page"/>
      </w:r>
    </w:p>
    <w:p w14:paraId="2028ED6C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信用中国查询记录</w:t>
      </w:r>
    </w:p>
    <w:p w14:paraId="3FA49582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（自然人、法人或其他组织竞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租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适用）</w:t>
      </w:r>
    </w:p>
    <w:p w14:paraId="3A1781B4">
      <w:pPr>
        <w:pStyle w:val="7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4348F08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65E6EA14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17C79FE6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7B8DC89F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7AA13613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1D597A93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78D9D90E"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附竞</w:t>
      </w:r>
      <w:r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租</w:t>
      </w:r>
      <w:r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人在“信用中国”网站(www.creditchina.gov.cn)中记录“失信被执行人或重大税收违法失信主体”查询页面截图。</w:t>
      </w:r>
    </w:p>
    <w:p w14:paraId="28082393">
      <w:pPr>
        <w:pStyle w:val="7"/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3103E68D">
      <w:pPr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1AB179A6">
      <w:pPr>
        <w:pStyle w:val="7"/>
        <w:rPr>
          <w:rFonts w:hint="default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CC4417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.中国政府采购网查询记录</w:t>
      </w:r>
    </w:p>
    <w:p w14:paraId="4962C2F6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（法人或其他组织竞租适用）</w:t>
      </w:r>
    </w:p>
    <w:p w14:paraId="293E3C09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4C4399E9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5F17F95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139FEA31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1D24FA1B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5158CB6E">
      <w:pPr>
        <w:widowControl/>
        <w:numPr>
          <w:ilvl w:val="0"/>
          <w:numId w:val="0"/>
        </w:numPr>
        <w:spacing w:line="500" w:lineRule="exact"/>
        <w:jc w:val="both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4F4E1D9C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0EFC7E4D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4"/>
          <w:highlight w:val="none"/>
          <w:lang w:val="en-US" w:eastAsia="zh-CN" w:bidi="ar-SA"/>
        </w:rPr>
        <w:t>附竞租人在中国政府采购网(www.ccgp.gov.cn)“政府采购严重违法失信行为信息记录”查询页面截图。</w:t>
      </w:r>
    </w:p>
    <w:p w14:paraId="2FB21D4B">
      <w:pPr>
        <w:rPr>
          <w:rFonts w:hint="default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0B2D7F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6.声明函</w:t>
      </w:r>
    </w:p>
    <w:p w14:paraId="5226746C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（自然人、法人或其他组织竞租适用）</w:t>
      </w:r>
    </w:p>
    <w:p w14:paraId="112DD6F7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7217D46D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佛山市顺博城市运营服务有限公司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</w:t>
      </w:r>
    </w:p>
    <w:p w14:paraId="0197D729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457CF35E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现声明：</w:t>
      </w:r>
    </w:p>
    <w:p w14:paraId="1830166D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我方并无存在出租人其他物业租金的情况的；</w:t>
      </w:r>
    </w:p>
    <w:p w14:paraId="3B098C43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具有良好的商业信用，财务状况和支付能力，无违法、违规等不良记录；</w:t>
      </w:r>
    </w:p>
    <w:p w14:paraId="0D73106C">
      <w:pPr>
        <w:pStyle w:val="7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3.我方没有法定代表人为同一人或者存在直接控股、管理关系的不同意向竞租人同时参加本项目的招租活动；</w:t>
      </w:r>
    </w:p>
    <w:p w14:paraId="6E5606D3">
      <w:pPr>
        <w:ind w:firstLine="56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4.我方不是联合体参与竞价。</w:t>
      </w:r>
    </w:p>
    <w:p w14:paraId="30655131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特此声明。</w:t>
      </w:r>
    </w:p>
    <w:p w14:paraId="2DC27D66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385B4FDA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38E3A54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16C5DFE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30B94492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                    竞租人名称（签章）：                        </w:t>
      </w:r>
    </w:p>
    <w:p w14:paraId="48B4969D">
      <w:pPr>
        <w:widowControl/>
        <w:numPr>
          <w:ilvl w:val="0"/>
          <w:numId w:val="0"/>
        </w:numPr>
        <w:spacing w:line="500" w:lineRule="exact"/>
        <w:jc w:val="righ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日期：     年   月   日</w:t>
      </w:r>
    </w:p>
    <w:p w14:paraId="3D26F0E0">
      <w:pPr>
        <w:pStyle w:val="7"/>
        <w:rPr>
          <w:rFonts w:hint="default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A82715">
      <w:pPr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7.竞租人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认为需要提供的其他材料(如有)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pStyle w:val="2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NDA1YTY2ZmYyZjQwMzc2YmZlMTlmMGQ0Njc2MWUifQ=="/>
  </w:docVars>
  <w:rsids>
    <w:rsidRoot w:val="5A9E032A"/>
    <w:rsid w:val="001A64C4"/>
    <w:rsid w:val="0126280F"/>
    <w:rsid w:val="022E26FA"/>
    <w:rsid w:val="026C4FD1"/>
    <w:rsid w:val="03BD7D1D"/>
    <w:rsid w:val="05263B5D"/>
    <w:rsid w:val="05B72A07"/>
    <w:rsid w:val="07E2214C"/>
    <w:rsid w:val="09095327"/>
    <w:rsid w:val="093D3223"/>
    <w:rsid w:val="09725FD6"/>
    <w:rsid w:val="09A84B40"/>
    <w:rsid w:val="09CD0A4B"/>
    <w:rsid w:val="0B1A7CC0"/>
    <w:rsid w:val="0BF16C73"/>
    <w:rsid w:val="0C1B3CF0"/>
    <w:rsid w:val="0F4B636B"/>
    <w:rsid w:val="0F590216"/>
    <w:rsid w:val="0FE4089C"/>
    <w:rsid w:val="10D378AA"/>
    <w:rsid w:val="11097CDE"/>
    <w:rsid w:val="13935FD1"/>
    <w:rsid w:val="14504752"/>
    <w:rsid w:val="14A16D5C"/>
    <w:rsid w:val="14D013EF"/>
    <w:rsid w:val="156404B5"/>
    <w:rsid w:val="156E30E2"/>
    <w:rsid w:val="15F64E85"/>
    <w:rsid w:val="1672275E"/>
    <w:rsid w:val="17DE3E23"/>
    <w:rsid w:val="188D49CD"/>
    <w:rsid w:val="19744A3F"/>
    <w:rsid w:val="19A05834"/>
    <w:rsid w:val="1A69031C"/>
    <w:rsid w:val="1B8C1BF4"/>
    <w:rsid w:val="1C1C0757"/>
    <w:rsid w:val="1C67350C"/>
    <w:rsid w:val="1C913B5A"/>
    <w:rsid w:val="1D344C11"/>
    <w:rsid w:val="1D755AF3"/>
    <w:rsid w:val="1DAB47A7"/>
    <w:rsid w:val="1E301693"/>
    <w:rsid w:val="1E870D71"/>
    <w:rsid w:val="1ED713E5"/>
    <w:rsid w:val="1FEF61FA"/>
    <w:rsid w:val="20783067"/>
    <w:rsid w:val="22FB7F7F"/>
    <w:rsid w:val="232C2DD6"/>
    <w:rsid w:val="23A83499"/>
    <w:rsid w:val="23CB5BA3"/>
    <w:rsid w:val="242D23BA"/>
    <w:rsid w:val="248D10AB"/>
    <w:rsid w:val="25C57C64"/>
    <w:rsid w:val="25E1104C"/>
    <w:rsid w:val="29345F99"/>
    <w:rsid w:val="2A2E347D"/>
    <w:rsid w:val="2B3009C5"/>
    <w:rsid w:val="2CE81574"/>
    <w:rsid w:val="2DB87198"/>
    <w:rsid w:val="2DCF6290"/>
    <w:rsid w:val="2E3063D5"/>
    <w:rsid w:val="2EA25753"/>
    <w:rsid w:val="2EC85DC5"/>
    <w:rsid w:val="303074BA"/>
    <w:rsid w:val="3049057C"/>
    <w:rsid w:val="308710A4"/>
    <w:rsid w:val="30963095"/>
    <w:rsid w:val="32701E62"/>
    <w:rsid w:val="334E5EA9"/>
    <w:rsid w:val="345474EF"/>
    <w:rsid w:val="349B2BDB"/>
    <w:rsid w:val="34BF0E0C"/>
    <w:rsid w:val="35066A3B"/>
    <w:rsid w:val="35B92667"/>
    <w:rsid w:val="35F63798"/>
    <w:rsid w:val="36004726"/>
    <w:rsid w:val="37265173"/>
    <w:rsid w:val="37441A9D"/>
    <w:rsid w:val="37A34A15"/>
    <w:rsid w:val="37CF580A"/>
    <w:rsid w:val="38997BC6"/>
    <w:rsid w:val="38E2156D"/>
    <w:rsid w:val="3995097E"/>
    <w:rsid w:val="3C9411C6"/>
    <w:rsid w:val="3CCD42E3"/>
    <w:rsid w:val="3D510A70"/>
    <w:rsid w:val="3E676696"/>
    <w:rsid w:val="3F2A77CA"/>
    <w:rsid w:val="3F544847"/>
    <w:rsid w:val="3FCB2D5B"/>
    <w:rsid w:val="412C6647"/>
    <w:rsid w:val="417E43B9"/>
    <w:rsid w:val="425F25BC"/>
    <w:rsid w:val="441F24BC"/>
    <w:rsid w:val="44F14994"/>
    <w:rsid w:val="4574179F"/>
    <w:rsid w:val="476B0980"/>
    <w:rsid w:val="47E250E6"/>
    <w:rsid w:val="48A44149"/>
    <w:rsid w:val="48B63E7D"/>
    <w:rsid w:val="48E42798"/>
    <w:rsid w:val="49137521"/>
    <w:rsid w:val="499248EA"/>
    <w:rsid w:val="49E43CC3"/>
    <w:rsid w:val="4A7364C9"/>
    <w:rsid w:val="4BFE2856"/>
    <w:rsid w:val="4DC1579E"/>
    <w:rsid w:val="4E54295A"/>
    <w:rsid w:val="501F67AB"/>
    <w:rsid w:val="519B42AD"/>
    <w:rsid w:val="51E657D3"/>
    <w:rsid w:val="52D47D21"/>
    <w:rsid w:val="53FA5565"/>
    <w:rsid w:val="54136627"/>
    <w:rsid w:val="56B17B49"/>
    <w:rsid w:val="58DD2980"/>
    <w:rsid w:val="59277011"/>
    <w:rsid w:val="599D70BF"/>
    <w:rsid w:val="59A206F2"/>
    <w:rsid w:val="5A9E032A"/>
    <w:rsid w:val="5BB31D00"/>
    <w:rsid w:val="5C630938"/>
    <w:rsid w:val="5CB36BF9"/>
    <w:rsid w:val="5D700646"/>
    <w:rsid w:val="5DD617DB"/>
    <w:rsid w:val="5E3B6C60"/>
    <w:rsid w:val="5F2811E3"/>
    <w:rsid w:val="60936B26"/>
    <w:rsid w:val="61AD1E69"/>
    <w:rsid w:val="624520A2"/>
    <w:rsid w:val="62916147"/>
    <w:rsid w:val="635051A2"/>
    <w:rsid w:val="63A96660"/>
    <w:rsid w:val="640A74CC"/>
    <w:rsid w:val="64317DDD"/>
    <w:rsid w:val="654B2A7B"/>
    <w:rsid w:val="66B07D06"/>
    <w:rsid w:val="68264723"/>
    <w:rsid w:val="684A34B2"/>
    <w:rsid w:val="69216E25"/>
    <w:rsid w:val="6938470E"/>
    <w:rsid w:val="6B0D2362"/>
    <w:rsid w:val="6B264A3A"/>
    <w:rsid w:val="6BA31C16"/>
    <w:rsid w:val="6D2A6A64"/>
    <w:rsid w:val="6E1A0886"/>
    <w:rsid w:val="6E26547D"/>
    <w:rsid w:val="6FB45D68"/>
    <w:rsid w:val="701134A6"/>
    <w:rsid w:val="709119E4"/>
    <w:rsid w:val="70B40892"/>
    <w:rsid w:val="71031AA6"/>
    <w:rsid w:val="722871BF"/>
    <w:rsid w:val="72E17BC5"/>
    <w:rsid w:val="73814F04"/>
    <w:rsid w:val="73ED4347"/>
    <w:rsid w:val="743034AB"/>
    <w:rsid w:val="74EC0282"/>
    <w:rsid w:val="75023E22"/>
    <w:rsid w:val="769136B0"/>
    <w:rsid w:val="775546DD"/>
    <w:rsid w:val="77855149"/>
    <w:rsid w:val="782C2CD3"/>
    <w:rsid w:val="78AE679B"/>
    <w:rsid w:val="79440EAD"/>
    <w:rsid w:val="79B91AAD"/>
    <w:rsid w:val="79FA5A10"/>
    <w:rsid w:val="7A2F7467"/>
    <w:rsid w:val="7A490FC5"/>
    <w:rsid w:val="7A6E4B8B"/>
    <w:rsid w:val="7BF546E1"/>
    <w:rsid w:val="7C286864"/>
    <w:rsid w:val="7C466CEA"/>
    <w:rsid w:val="7C962567"/>
    <w:rsid w:val="7E016177"/>
    <w:rsid w:val="7E450246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kern w:val="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sz w:val="24"/>
      <w:szCs w:val="22"/>
    </w:rPr>
  </w:style>
  <w:style w:type="paragraph" w:styleId="7">
    <w:name w:val="Body Text First Indent"/>
    <w:basedOn w:val="1"/>
    <w:next w:val="1"/>
    <w:autoRedefine/>
    <w:qFormat/>
    <w:uiPriority w:val="0"/>
    <w:pPr>
      <w:tabs>
        <w:tab w:val="left" w:pos="420"/>
      </w:tabs>
      <w:adjustRightInd/>
      <w:ind w:firstLine="560" w:firstLineChars="200"/>
      <w:jc w:val="left"/>
      <w:textAlignment w:val="auto"/>
    </w:pPr>
    <w:rPr>
      <w:rFonts w:ascii="宋体" w:hAnsi="宋体" w:eastAsia="宋体" w:cs="宋体"/>
      <w:snapToGrid w:val="0"/>
      <w:color w:val="000000"/>
      <w:kern w:val="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1776</Words>
  <Characters>1992</Characters>
  <Lines>0</Lines>
  <Paragraphs>0</Paragraphs>
  <TotalTime>7</TotalTime>
  <ScaleCrop>false</ScaleCrop>
  <LinksUpToDate>false</LinksUpToDate>
  <CharactersWithSpaces>2531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2025-05-07T03:05:00Z</dcterms:created>
  <dc:creator>Karen Ho</dc:creator>
  <cp:lastModifiedBy>Administrator</cp:lastModifiedBy>
  <cp:lastPrinted>2025-05-08T03:17:00Z</cp:lastPrinted>
  <dcterms:modified xsi:type="dcterms:W3CDTF">2026-07-20T03:37:54Z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9B5FBF3AD1E14ABB9C19327E3D61829B_13</vt:lpwstr>
  </property>
  <property fmtid="{D5CDD505-2E9C-101B-9397-08002B2CF9AE}" pid="4" name="KSOTemplateDocerSaveRecord">
    <vt:lpwstr>eyJoZGlkIjoiMjM2ZDkzYzM5NGZkYzBmNWE0OWNhYjRhN2FlNzMyYTUiLCJ1c2VySWQiOiIyMzY3Nzc4NzgifQ==</vt:lpwstr>
  </property>
</Properties>
</file>